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F" w:rsidRPr="00286C8A" w:rsidRDefault="00C3379F">
      <w:pPr>
        <w:rPr>
          <w:rFonts w:ascii="楷体_GB2312" w:eastAsia="楷体_GB2312" w:hAnsi="Times New Roman" w:cs="Times New Roman"/>
          <w:sz w:val="32"/>
          <w:szCs w:val="32"/>
        </w:rPr>
      </w:pPr>
    </w:p>
    <w:p w:rsidR="00286C8A" w:rsidRPr="00286C8A" w:rsidRDefault="00286C8A">
      <w:pPr>
        <w:rPr>
          <w:rFonts w:ascii="楷体_GB2312" w:eastAsia="楷体_GB2312" w:hAnsi="Times New Roman" w:cs="Times New Roman"/>
          <w:sz w:val="32"/>
          <w:szCs w:val="32"/>
        </w:rPr>
      </w:pPr>
    </w:p>
    <w:p w:rsidR="00286C8A" w:rsidRPr="00286C8A" w:rsidRDefault="00286C8A">
      <w:pPr>
        <w:rPr>
          <w:rFonts w:ascii="楷体_GB2312" w:eastAsia="楷体_GB2312" w:hAnsi="Times New Roman" w:cs="Times New Roman"/>
          <w:sz w:val="32"/>
          <w:szCs w:val="32"/>
        </w:rPr>
      </w:pPr>
    </w:p>
    <w:p w:rsidR="00286C8A" w:rsidRPr="00286C8A" w:rsidRDefault="00286C8A">
      <w:pPr>
        <w:rPr>
          <w:rFonts w:ascii="楷体_GB2312" w:eastAsia="楷体_GB2312" w:hAnsi="Times New Roman" w:cs="Times New Roman"/>
          <w:sz w:val="32"/>
          <w:szCs w:val="32"/>
        </w:rPr>
      </w:pPr>
    </w:p>
    <w:p w:rsidR="00286C8A" w:rsidRPr="00C24F32" w:rsidRDefault="00286C8A" w:rsidP="00286C8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24F32">
        <w:rPr>
          <w:rFonts w:ascii="Times New Roman" w:eastAsia="黑体" w:hAnsi="黑体" w:cs="Times New Roman"/>
          <w:sz w:val="32"/>
          <w:szCs w:val="32"/>
        </w:rPr>
        <w:t>第</w:t>
      </w:r>
      <w:r w:rsidR="00C24F32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AB5E97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="00C24F32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C24F32">
        <w:rPr>
          <w:rFonts w:ascii="Times New Roman" w:eastAsia="黑体" w:hAnsi="黑体" w:cs="Times New Roman"/>
          <w:sz w:val="32"/>
          <w:szCs w:val="32"/>
        </w:rPr>
        <w:t>号</w:t>
      </w:r>
    </w:p>
    <w:p w:rsidR="00286C8A" w:rsidRPr="00286C8A" w:rsidRDefault="00286C8A" w:rsidP="00286C8A">
      <w:pPr>
        <w:rPr>
          <w:rFonts w:ascii="楷体_GB2312" w:eastAsia="楷体_GB2312" w:hAnsi="Times New Roman" w:cs="Times New Roman"/>
          <w:sz w:val="32"/>
          <w:szCs w:val="32"/>
        </w:rPr>
      </w:pPr>
    </w:p>
    <w:p w:rsidR="00286C8A" w:rsidRPr="00286C8A" w:rsidRDefault="00286C8A" w:rsidP="00286C8A">
      <w:pPr>
        <w:rPr>
          <w:rFonts w:ascii="楷体_GB2312" w:eastAsia="楷体_GB2312" w:hAnsi="Times New Roman" w:cs="Times New Roman"/>
          <w:sz w:val="32"/>
          <w:szCs w:val="32"/>
        </w:rPr>
      </w:pPr>
    </w:p>
    <w:p w:rsidR="00286C8A" w:rsidRPr="00286C8A" w:rsidRDefault="003F67FA" w:rsidP="003F67FA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3F67FA">
        <w:rPr>
          <w:rFonts w:ascii="楷体_GB2312" w:eastAsia="楷体_GB2312" w:hAnsi="Times New Roman" w:cs="Times New Roman" w:hint="eastAsia"/>
          <w:sz w:val="32"/>
          <w:szCs w:val="32"/>
        </w:rPr>
        <w:t>《黑龙江省人民政府关于废止〈黑龙江省农业植物检疫实施办法〉等十部省政府规章的决定》业经2023年1月19日省政府第一次常务会议审议通过，现予公布，自公布之日起施行。</w:t>
      </w:r>
    </w:p>
    <w:p w:rsidR="00286C8A" w:rsidRPr="00286C8A" w:rsidRDefault="00286C8A" w:rsidP="00286C8A">
      <w:pPr>
        <w:rPr>
          <w:rFonts w:ascii="楷体_GB2312" w:eastAsia="楷体_GB2312" w:hAnsi="Times New Roman" w:cs="Times New Roman"/>
          <w:sz w:val="32"/>
          <w:szCs w:val="32"/>
        </w:rPr>
      </w:pPr>
    </w:p>
    <w:p w:rsidR="00286C8A" w:rsidRPr="00286C8A" w:rsidRDefault="00286C8A" w:rsidP="00286C8A">
      <w:pPr>
        <w:rPr>
          <w:rFonts w:ascii="楷体_GB2312" w:eastAsia="楷体_GB2312" w:hAnsi="Times New Roman" w:cs="Times New Roman"/>
          <w:sz w:val="32"/>
          <w:szCs w:val="32"/>
        </w:rPr>
      </w:pPr>
    </w:p>
    <w:p w:rsidR="00286C8A" w:rsidRPr="00286C8A" w:rsidRDefault="00286C8A" w:rsidP="00286C8A">
      <w:pPr>
        <w:rPr>
          <w:rFonts w:ascii="楷体_GB2312" w:eastAsia="楷体_GB2312" w:hAnsi="Times New Roman" w:cs="Times New Roman"/>
          <w:sz w:val="32"/>
          <w:szCs w:val="32"/>
        </w:rPr>
      </w:pPr>
    </w:p>
    <w:p w:rsidR="00286C8A" w:rsidRPr="00286C8A" w:rsidRDefault="00286C8A" w:rsidP="00286C8A">
      <w:pPr>
        <w:wordWrap w:val="0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286C8A">
        <w:rPr>
          <w:rFonts w:ascii="楷体_GB2312" w:eastAsia="楷体_GB2312" w:hAnsi="Times New Roman" w:cs="Times New Roman" w:hint="eastAsia"/>
          <w:sz w:val="32"/>
          <w:szCs w:val="32"/>
        </w:rPr>
        <w:t>省长</w:t>
      </w:r>
      <w:r>
        <w:rPr>
          <w:rFonts w:ascii="楷体_GB2312" w:eastAsia="楷体_GB2312" w:hAnsi="Times New Roman" w:cs="Times New Roman" w:hint="eastAsia"/>
          <w:sz w:val="32"/>
          <w:szCs w:val="32"/>
        </w:rPr>
        <w:t xml:space="preserve">  </w:t>
      </w:r>
      <w:r w:rsidR="003F67FA">
        <w:rPr>
          <w:rFonts w:ascii="楷体_GB2312" w:eastAsia="楷体_GB2312" w:hAnsi="Times New Roman" w:cs="Times New Roman" w:hint="eastAsia"/>
          <w:sz w:val="32"/>
          <w:szCs w:val="32"/>
        </w:rPr>
        <w:t>梁惠玲</w:t>
      </w:r>
      <w:r w:rsidR="00AB5E97">
        <w:rPr>
          <w:rFonts w:ascii="楷体_GB2312" w:eastAsia="楷体_GB2312" w:hAnsi="Times New Roman" w:cs="Times New Roman" w:hint="eastAsia"/>
          <w:sz w:val="32"/>
          <w:szCs w:val="32"/>
        </w:rPr>
        <w:t xml:space="preserve"> </w:t>
      </w:r>
      <w:r w:rsidR="00842C43">
        <w:rPr>
          <w:rFonts w:ascii="楷体_GB2312" w:eastAsia="楷体_GB2312" w:hAnsi="Times New Roman" w:cs="Times New Roman" w:hint="eastAsia"/>
          <w:sz w:val="32"/>
          <w:szCs w:val="32"/>
        </w:rPr>
        <w:t xml:space="preserve"> </w:t>
      </w:r>
      <w:r>
        <w:rPr>
          <w:rFonts w:ascii="楷体_GB2312" w:eastAsia="楷体_GB2312" w:hAnsi="Times New Roman" w:cs="Times New Roman" w:hint="eastAsia"/>
          <w:sz w:val="32"/>
          <w:szCs w:val="32"/>
        </w:rPr>
        <w:t xml:space="preserve"> </w:t>
      </w:r>
      <w:r w:rsidR="00A24C9A">
        <w:rPr>
          <w:rFonts w:ascii="楷体_GB2312" w:eastAsia="楷体_GB2312" w:hAnsi="Times New Roman" w:cs="Times New Roman" w:hint="eastAsia"/>
          <w:sz w:val="32"/>
          <w:szCs w:val="32"/>
        </w:rPr>
        <w:t xml:space="preserve">  </w:t>
      </w:r>
    </w:p>
    <w:p w:rsidR="00286C8A" w:rsidRPr="00286C8A" w:rsidRDefault="00286C8A" w:rsidP="00286C8A">
      <w:pPr>
        <w:wordWrap w:val="0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286C8A">
        <w:rPr>
          <w:rFonts w:ascii="楷体_GB2312" w:eastAsia="楷体_GB2312" w:hAnsi="Times New Roman" w:cs="Times New Roman" w:hint="eastAsia"/>
          <w:sz w:val="32"/>
          <w:szCs w:val="32"/>
        </w:rPr>
        <w:t>202</w:t>
      </w:r>
      <w:r w:rsidR="003F67FA">
        <w:rPr>
          <w:rFonts w:ascii="楷体_GB2312" w:eastAsia="楷体_GB2312" w:hAnsi="Times New Roman" w:cs="Times New Roman" w:hint="eastAsia"/>
          <w:sz w:val="32"/>
          <w:szCs w:val="32"/>
        </w:rPr>
        <w:t>3</w:t>
      </w:r>
      <w:r w:rsidRPr="00286C8A">
        <w:rPr>
          <w:rFonts w:ascii="楷体_GB2312" w:eastAsia="楷体_GB2312" w:hAnsi="Times New Roman" w:cs="Times New Roman" w:hint="eastAsia"/>
          <w:sz w:val="32"/>
          <w:szCs w:val="32"/>
        </w:rPr>
        <w:t>年</w:t>
      </w:r>
      <w:r w:rsidR="003F67FA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Pr="00286C8A"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 w:rsidR="003F67FA">
        <w:rPr>
          <w:rFonts w:ascii="楷体_GB2312" w:eastAsia="楷体_GB2312" w:hAnsi="Times New Roman" w:cs="Times New Roman" w:hint="eastAsia"/>
          <w:sz w:val="32"/>
          <w:szCs w:val="32"/>
        </w:rPr>
        <w:t>3</w:t>
      </w:r>
      <w:r w:rsidRPr="00286C8A">
        <w:rPr>
          <w:rFonts w:ascii="楷体_GB2312" w:eastAsia="楷体_GB2312" w:hAnsi="Times New Roman" w:cs="Times New Roman" w:hint="eastAsia"/>
          <w:sz w:val="32"/>
          <w:szCs w:val="32"/>
        </w:rPr>
        <w:t>日</w:t>
      </w:r>
      <w:r>
        <w:rPr>
          <w:rFonts w:ascii="楷体_GB2312" w:eastAsia="楷体_GB2312" w:hAnsi="Times New Roman" w:cs="Times New Roman" w:hint="eastAsia"/>
          <w:sz w:val="32"/>
          <w:szCs w:val="32"/>
        </w:rPr>
        <w:t xml:space="preserve">  </w:t>
      </w:r>
      <w:r w:rsidR="00A24C9A">
        <w:rPr>
          <w:rFonts w:ascii="楷体_GB2312" w:eastAsia="楷体_GB2312" w:hAnsi="Times New Roman" w:cs="Times New Roman" w:hint="eastAsia"/>
          <w:sz w:val="32"/>
          <w:szCs w:val="32"/>
        </w:rPr>
        <w:t xml:space="preserve">  </w:t>
      </w:r>
    </w:p>
    <w:p w:rsidR="00286C8A" w:rsidRDefault="00286C8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86C8A" w:rsidRDefault="00286C8A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286C8A" w:rsidRPr="005B0B8C" w:rsidRDefault="00286C8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B0B8C" w:rsidRPr="005B0B8C" w:rsidRDefault="005B0B8C" w:rsidP="005B0B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D0BCA" w:rsidRPr="008D0BCA" w:rsidRDefault="008D0BCA" w:rsidP="008D0BCA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D0BCA">
        <w:rPr>
          <w:rFonts w:ascii="方正小标宋简体" w:eastAsia="方正小标宋简体" w:hAnsi="Times New Roman" w:cs="Times New Roman" w:hint="eastAsia"/>
          <w:sz w:val="44"/>
          <w:szCs w:val="44"/>
        </w:rPr>
        <w:t>黑龙江省人民政府关于废止《黑龙江省农业植物</w:t>
      </w:r>
    </w:p>
    <w:p w:rsidR="005B0B8C" w:rsidRPr="00D23CCD" w:rsidRDefault="008D0BCA" w:rsidP="008D0BCA">
      <w:pPr>
        <w:spacing w:line="700" w:lineRule="exact"/>
        <w:jc w:val="center"/>
        <w:rPr>
          <w:rFonts w:ascii="方正小标宋简体" w:eastAsia="方正小标宋简体" w:hAnsi="Times New Roman" w:cs="Times New Roman"/>
          <w:spacing w:val="-4"/>
          <w:sz w:val="44"/>
          <w:szCs w:val="44"/>
        </w:rPr>
      </w:pPr>
      <w:r w:rsidRPr="008D0BCA">
        <w:rPr>
          <w:rFonts w:ascii="方正小标宋简体" w:eastAsia="方正小标宋简体" w:hAnsi="Times New Roman" w:cs="Times New Roman" w:hint="eastAsia"/>
          <w:sz w:val="44"/>
          <w:szCs w:val="44"/>
        </w:rPr>
        <w:t>检疫实施办法》等十部省政府规章的决定</w:t>
      </w:r>
    </w:p>
    <w:p w:rsidR="005B0B8C" w:rsidRDefault="005B0B8C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8D0BCA" w:rsidRPr="008D0BCA" w:rsidRDefault="008D0BCA" w:rsidP="008D0B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>为进一步深化改革和促进经济社会发展，持续优化营商环境，维护社会主义法制统一，省政府对现行有效的省政府规章进行了全面清理。经过清理，现决定废止下列10部省政府规章：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一、《黑龙江省农业植物检疫实施办法》（1987年5月7日黑政发〔1987〕64号公布，1993年11月8日第一次修正，1998年1月26日第二次修正，2009年1月5日第三次修正，2016年11月15日第四次修正，2018年1月4日第五次修正，2018年5月21日第六次修正）。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二、《黑龙江省自然保护区管理办法》（1996年2月8日省政府令第3号公布，2016年11月15日第一次修正，2018年1月4日第二次修正，2018年5月21日第三次修正）。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三、《黑龙江省居民居住环境保护办法》（1999年12月27日省政府令第10号公布，2009年1月5日第一次修正，2012年1月16日第二次修正，2018年1月4日第三次修正，2018年5月21日第四次修正）。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四、《黑龙江省环境监测管理办法》（2001年6月25日省政府令第8号公布，2009年1月5日第一次修正，2016年11月15日</w:t>
      </w: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第二次修正，2018年5月21日第三次修正）。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五、《黑龙江省实施〈退耕还林条例〉办法》（2003年5月12日省政府令第2号公布，2012年1月16日第一次修正，2016年11月15日第二次修正，2018年5月21日第三次修正）。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六、《黑龙江省农民工工资保障规定》（2004年8月5日省政府令第3号公布，2016年11月15日第一次修正，2018年1月4日第二次修正）。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七、《黑龙江省企业信用信息征集发布使用办法》（2007年10月24日省政府令第9号公布，2016年11月15日第一次修正，2018年5月21日第二次修正）。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八、《黑龙江省道路货物运输源头治理超限超载暂行办法》（2011年1月5日省政府令第2号公布）。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九、《黑龙江省流动人口服务和管理办法》（2012年5月30日省政府令第2号公布，2016年11月15日修正）。</w:t>
      </w:r>
    </w:p>
    <w:p w:rsidR="008D0BCA" w:rsidRPr="008D0BCA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十、《黑龙江省城镇职工基本养老保险费征缴管理办法》（2015年11月4日省政府令第6号公布，2018年1月4日修正）。</w:t>
      </w:r>
    </w:p>
    <w:p w:rsidR="00AB5E97" w:rsidRDefault="008D0BCA" w:rsidP="008D0BCA">
      <w:pPr>
        <w:rPr>
          <w:rFonts w:ascii="仿宋_GB2312" w:eastAsia="仿宋_GB2312" w:hAnsi="Times New Roman" w:cs="Times New Roman"/>
          <w:sz w:val="32"/>
          <w:szCs w:val="32"/>
        </w:rPr>
      </w:pPr>
      <w:r w:rsidRPr="008D0BCA">
        <w:rPr>
          <w:rFonts w:ascii="仿宋_GB2312" w:eastAsia="仿宋_GB2312" w:hAnsi="Times New Roman" w:cs="Times New Roman" w:hint="eastAsia"/>
          <w:sz w:val="32"/>
          <w:szCs w:val="32"/>
        </w:rPr>
        <w:t xml:space="preserve">　　本决定自公布之日起施行。</w:t>
      </w:r>
    </w:p>
    <w:sectPr w:rsidR="00AB5E97" w:rsidSect="001A1D33">
      <w:footerReference w:type="even" r:id="rId7"/>
      <w:footerReference w:type="default" r:id="rId8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83" w:rsidRDefault="00501B83" w:rsidP="00137325">
      <w:r>
        <w:separator/>
      </w:r>
    </w:p>
  </w:endnote>
  <w:endnote w:type="continuationSeparator" w:id="1">
    <w:p w:rsidR="00501B83" w:rsidRDefault="00501B83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Content>
        <w:r w:rsidR="00440FE0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440FE0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4C9A" w:rsidRPr="00A24C9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440FE0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440FE0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440FE0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4C9A" w:rsidRPr="00A24C9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440FE0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83" w:rsidRDefault="00501B83" w:rsidP="00137325">
      <w:r>
        <w:separator/>
      </w:r>
    </w:p>
  </w:footnote>
  <w:footnote w:type="continuationSeparator" w:id="1">
    <w:p w:rsidR="00501B83" w:rsidRDefault="00501B83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23A79"/>
    <w:rsid w:val="00037CAF"/>
    <w:rsid w:val="00050A46"/>
    <w:rsid w:val="00076C5C"/>
    <w:rsid w:val="000C1DFF"/>
    <w:rsid w:val="000D3C5F"/>
    <w:rsid w:val="000F0D60"/>
    <w:rsid w:val="000F2A0E"/>
    <w:rsid w:val="00137325"/>
    <w:rsid w:val="001A1D33"/>
    <w:rsid w:val="001D6CF5"/>
    <w:rsid w:val="001E5A4B"/>
    <w:rsid w:val="001F4C6B"/>
    <w:rsid w:val="00216BE7"/>
    <w:rsid w:val="0023516E"/>
    <w:rsid w:val="002649C8"/>
    <w:rsid w:val="00275968"/>
    <w:rsid w:val="00283B44"/>
    <w:rsid w:val="00286C8A"/>
    <w:rsid w:val="002A6534"/>
    <w:rsid w:val="00322700"/>
    <w:rsid w:val="003258A6"/>
    <w:rsid w:val="003453F3"/>
    <w:rsid w:val="00345DBD"/>
    <w:rsid w:val="00355250"/>
    <w:rsid w:val="003A11DA"/>
    <w:rsid w:val="003C31E0"/>
    <w:rsid w:val="003D1D9B"/>
    <w:rsid w:val="003F67FA"/>
    <w:rsid w:val="00421E67"/>
    <w:rsid w:val="00440FE0"/>
    <w:rsid w:val="00446190"/>
    <w:rsid w:val="004465E0"/>
    <w:rsid w:val="00450B3A"/>
    <w:rsid w:val="004573ED"/>
    <w:rsid w:val="004B253B"/>
    <w:rsid w:val="00501B83"/>
    <w:rsid w:val="00503B5B"/>
    <w:rsid w:val="00515935"/>
    <w:rsid w:val="00532915"/>
    <w:rsid w:val="00593988"/>
    <w:rsid w:val="005B0B8C"/>
    <w:rsid w:val="005F0E1F"/>
    <w:rsid w:val="0060233C"/>
    <w:rsid w:val="00607A32"/>
    <w:rsid w:val="00623893"/>
    <w:rsid w:val="00645348"/>
    <w:rsid w:val="006A2AF3"/>
    <w:rsid w:val="006D373E"/>
    <w:rsid w:val="00727181"/>
    <w:rsid w:val="007604B1"/>
    <w:rsid w:val="00767499"/>
    <w:rsid w:val="00791DD6"/>
    <w:rsid w:val="00842C43"/>
    <w:rsid w:val="008D0BCA"/>
    <w:rsid w:val="00901074"/>
    <w:rsid w:val="00980FBB"/>
    <w:rsid w:val="00985705"/>
    <w:rsid w:val="009A2794"/>
    <w:rsid w:val="009D17B4"/>
    <w:rsid w:val="00A20631"/>
    <w:rsid w:val="00A24C9A"/>
    <w:rsid w:val="00A83633"/>
    <w:rsid w:val="00AB5E97"/>
    <w:rsid w:val="00AE6047"/>
    <w:rsid w:val="00AE769B"/>
    <w:rsid w:val="00AF73F4"/>
    <w:rsid w:val="00B20A58"/>
    <w:rsid w:val="00B857E5"/>
    <w:rsid w:val="00BA1891"/>
    <w:rsid w:val="00BA3033"/>
    <w:rsid w:val="00BD1C93"/>
    <w:rsid w:val="00C24F32"/>
    <w:rsid w:val="00C3379F"/>
    <w:rsid w:val="00C3405C"/>
    <w:rsid w:val="00C601A2"/>
    <w:rsid w:val="00CA0703"/>
    <w:rsid w:val="00CA3D74"/>
    <w:rsid w:val="00CC058B"/>
    <w:rsid w:val="00D046D1"/>
    <w:rsid w:val="00D23CCD"/>
    <w:rsid w:val="00D36B99"/>
    <w:rsid w:val="00D400B0"/>
    <w:rsid w:val="00D60164"/>
    <w:rsid w:val="00D865FE"/>
    <w:rsid w:val="00D93D8C"/>
    <w:rsid w:val="00DE1353"/>
    <w:rsid w:val="00E156B6"/>
    <w:rsid w:val="00E3017F"/>
    <w:rsid w:val="00E313C3"/>
    <w:rsid w:val="00E671D4"/>
    <w:rsid w:val="00E67632"/>
    <w:rsid w:val="00E957DB"/>
    <w:rsid w:val="00F23C55"/>
    <w:rsid w:val="00F3413F"/>
    <w:rsid w:val="00F8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2021-03-15T01:27:00Z</cp:lastPrinted>
  <dcterms:created xsi:type="dcterms:W3CDTF">2020-02-11T07:16:00Z</dcterms:created>
  <dcterms:modified xsi:type="dcterms:W3CDTF">2023-02-22T05:55:00Z</dcterms:modified>
</cp:coreProperties>
</file>