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34" w:rsidRPr="00DD7F69" w:rsidRDefault="009E6C34" w:rsidP="00CD0993">
      <w:pPr>
        <w:rPr>
          <w:rFonts w:ascii="Times New Roman" w:eastAsia="仿宋" w:hAnsi="Times New Roman" w:cs="Times New Roman"/>
          <w:sz w:val="32"/>
          <w:szCs w:val="32"/>
        </w:rPr>
      </w:pPr>
    </w:p>
    <w:p w:rsidR="00865B38" w:rsidRPr="00865B38" w:rsidRDefault="00EC18E0" w:rsidP="00865B38">
      <w:pPr>
        <w:spacing w:line="640" w:lineRule="exact"/>
        <w:jc w:val="center"/>
        <w:rPr>
          <w:rFonts w:ascii="方正小标宋简体" w:eastAsia="方正小标宋简体" w:hAnsi="Times New Roman" w:cs="仿宋" w:hint="eastAsia"/>
          <w:sz w:val="44"/>
          <w:szCs w:val="44"/>
        </w:rPr>
      </w:pPr>
      <w:r w:rsidRPr="00EC18E0">
        <w:rPr>
          <w:rFonts w:ascii="方正小标宋简体" w:eastAsia="方正小标宋简体" w:hAnsi="Times New Roman" w:cs="仿宋" w:hint="eastAsia"/>
          <w:sz w:val="44"/>
          <w:szCs w:val="44"/>
        </w:rPr>
        <w:t>黑</w:t>
      </w:r>
      <w:r w:rsidR="00865B38" w:rsidRPr="00865B38">
        <w:rPr>
          <w:rFonts w:ascii="方正小标宋简体" w:eastAsia="方正小标宋简体" w:hAnsi="Times New Roman" w:cs="仿宋" w:hint="eastAsia"/>
          <w:sz w:val="44"/>
          <w:szCs w:val="44"/>
        </w:rPr>
        <w:t>龙江省人民政府办公厅</w:t>
      </w:r>
    </w:p>
    <w:p w:rsidR="00136ED5" w:rsidRDefault="00865B38" w:rsidP="00865B38">
      <w:pPr>
        <w:spacing w:line="640" w:lineRule="exact"/>
        <w:jc w:val="center"/>
        <w:rPr>
          <w:rFonts w:ascii="Times New Roman" w:eastAsia="仿宋" w:hAnsi="Times New Roman" w:cs="仿宋"/>
          <w:sz w:val="32"/>
          <w:szCs w:val="32"/>
        </w:rPr>
      </w:pPr>
      <w:r w:rsidRPr="00865B38">
        <w:rPr>
          <w:rFonts w:ascii="方正小标宋简体" w:eastAsia="方正小标宋简体" w:hAnsi="Times New Roman" w:cs="仿宋" w:hint="eastAsia"/>
          <w:sz w:val="44"/>
          <w:szCs w:val="44"/>
        </w:rPr>
        <w:t>关于聘任省政府法律顾问的通知</w:t>
      </w:r>
    </w:p>
    <w:p w:rsidR="00865B38" w:rsidRDefault="00865B38" w:rsidP="00136ED5">
      <w:pPr>
        <w:spacing w:line="620" w:lineRule="exact"/>
        <w:rPr>
          <w:rFonts w:ascii="Times New Roman" w:eastAsia="仿宋" w:hAnsi="Times New Roman" w:cs="仿宋" w:hint="eastAsia"/>
          <w:sz w:val="32"/>
          <w:szCs w:val="32"/>
        </w:rPr>
      </w:pPr>
    </w:p>
    <w:p w:rsidR="00865B38" w:rsidRPr="00865B38" w:rsidRDefault="00EC18E0" w:rsidP="00865B38">
      <w:pPr>
        <w:spacing w:line="620" w:lineRule="exact"/>
        <w:rPr>
          <w:rFonts w:ascii="Times New Roman" w:eastAsia="仿宋" w:hAnsi="Times New Roman" w:cs="仿宋" w:hint="eastAsia"/>
          <w:sz w:val="32"/>
          <w:szCs w:val="32"/>
        </w:rPr>
      </w:pPr>
      <w:r w:rsidRPr="00EC18E0">
        <w:rPr>
          <w:rFonts w:ascii="Times New Roman" w:eastAsia="仿宋" w:hAnsi="Times New Roman" w:cs="仿宋" w:hint="eastAsia"/>
          <w:sz w:val="32"/>
          <w:szCs w:val="32"/>
        </w:rPr>
        <w:t>各</w:t>
      </w:r>
      <w:r w:rsidR="00865B38" w:rsidRPr="00865B38">
        <w:rPr>
          <w:rFonts w:ascii="Times New Roman" w:eastAsia="仿宋" w:hAnsi="Times New Roman" w:cs="仿宋" w:hint="eastAsia"/>
          <w:sz w:val="32"/>
          <w:szCs w:val="32"/>
        </w:rPr>
        <w:t>市（地）、县（市）人民政府（行署），省政府各直属单位：</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为全面推进依法行政，建设法治政府，根据《黑龙江省人民政府办公厅关于印发黑龙江省政府法律顾问和公职律师工作规定的通知》（黑政办发〔</w:t>
      </w:r>
      <w:r w:rsidRPr="00865B38">
        <w:rPr>
          <w:rFonts w:ascii="Times New Roman" w:eastAsia="仿宋" w:hAnsi="Times New Roman" w:cs="仿宋" w:hint="eastAsia"/>
          <w:sz w:val="32"/>
          <w:szCs w:val="32"/>
        </w:rPr>
        <w:t>2018</w:t>
      </w:r>
      <w:r w:rsidRPr="00865B38">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9</w:t>
      </w:r>
      <w:r w:rsidRPr="00865B38">
        <w:rPr>
          <w:rFonts w:ascii="Times New Roman" w:eastAsia="仿宋" w:hAnsi="Times New Roman" w:cs="仿宋" w:hint="eastAsia"/>
          <w:sz w:val="32"/>
          <w:szCs w:val="32"/>
        </w:rPr>
        <w:t>号）等有关规定，经省政府同意，决定聘任滕凤洲同志为省政府首席法律顾问，聘任北京大成（哈尔滨）律师事务所等</w:t>
      </w:r>
      <w:r w:rsidRPr="00865B38">
        <w:rPr>
          <w:rFonts w:ascii="Times New Roman" w:eastAsia="仿宋" w:hAnsi="Times New Roman" w:cs="仿宋" w:hint="eastAsia"/>
          <w:sz w:val="32"/>
          <w:szCs w:val="32"/>
        </w:rPr>
        <w:t>15</w:t>
      </w:r>
      <w:r w:rsidRPr="00865B38">
        <w:rPr>
          <w:rFonts w:ascii="Times New Roman" w:eastAsia="仿宋" w:hAnsi="Times New Roman" w:cs="仿宋" w:hint="eastAsia"/>
          <w:sz w:val="32"/>
          <w:szCs w:val="32"/>
        </w:rPr>
        <w:t>家单位为省政府法律顾问单位，聘任于美华等</w:t>
      </w:r>
      <w:r w:rsidRPr="00865B38">
        <w:rPr>
          <w:rFonts w:ascii="Times New Roman" w:eastAsia="仿宋" w:hAnsi="Times New Roman" w:cs="仿宋" w:hint="eastAsia"/>
          <w:sz w:val="32"/>
          <w:szCs w:val="32"/>
        </w:rPr>
        <w:t>5</w:t>
      </w:r>
      <w:r w:rsidRPr="00865B38">
        <w:rPr>
          <w:rFonts w:ascii="Times New Roman" w:eastAsia="仿宋" w:hAnsi="Times New Roman" w:cs="仿宋" w:hint="eastAsia"/>
          <w:sz w:val="32"/>
          <w:szCs w:val="32"/>
        </w:rPr>
        <w:t>名律师为省政府专职法律顾问，聘任刘文义等</w:t>
      </w:r>
      <w:r w:rsidRPr="00865B38">
        <w:rPr>
          <w:rFonts w:ascii="Times New Roman" w:eastAsia="仿宋" w:hAnsi="Times New Roman" w:cs="仿宋" w:hint="eastAsia"/>
          <w:sz w:val="32"/>
          <w:szCs w:val="32"/>
        </w:rPr>
        <w:t>18</w:t>
      </w:r>
      <w:r w:rsidRPr="00865B38">
        <w:rPr>
          <w:rFonts w:ascii="Times New Roman" w:eastAsia="仿宋" w:hAnsi="Times New Roman" w:cs="仿宋" w:hint="eastAsia"/>
          <w:sz w:val="32"/>
          <w:szCs w:val="32"/>
        </w:rPr>
        <w:t>名律师、法学专家为省政府兼职法律顾问（名单附后），聘任时间自</w:t>
      </w:r>
      <w:r w:rsidRPr="00865B38">
        <w:rPr>
          <w:rFonts w:ascii="Times New Roman" w:eastAsia="仿宋" w:hAnsi="Times New Roman" w:cs="仿宋" w:hint="eastAsia"/>
          <w:sz w:val="32"/>
          <w:szCs w:val="32"/>
        </w:rPr>
        <w:t>2023</w:t>
      </w:r>
      <w:r w:rsidRPr="00865B38">
        <w:rPr>
          <w:rFonts w:ascii="Times New Roman" w:eastAsia="仿宋" w:hAnsi="Times New Roman" w:cs="仿宋" w:hint="eastAsia"/>
          <w:sz w:val="32"/>
          <w:szCs w:val="32"/>
        </w:rPr>
        <w:t>年</w:t>
      </w:r>
      <w:r w:rsidRPr="00865B38">
        <w:rPr>
          <w:rFonts w:ascii="Times New Roman" w:eastAsia="仿宋" w:hAnsi="Times New Roman" w:cs="仿宋" w:hint="eastAsia"/>
          <w:sz w:val="32"/>
          <w:szCs w:val="32"/>
        </w:rPr>
        <w:t>12</w:t>
      </w:r>
      <w:r w:rsidRPr="00865B38">
        <w:rPr>
          <w:rFonts w:ascii="Times New Roman" w:eastAsia="仿宋" w:hAnsi="Times New Roman" w:cs="仿宋" w:hint="eastAsia"/>
          <w:sz w:val="32"/>
          <w:szCs w:val="32"/>
        </w:rPr>
        <w:t>月至</w:t>
      </w:r>
      <w:r w:rsidRPr="00865B38">
        <w:rPr>
          <w:rFonts w:ascii="Times New Roman" w:eastAsia="仿宋" w:hAnsi="Times New Roman" w:cs="仿宋" w:hint="eastAsia"/>
          <w:sz w:val="32"/>
          <w:szCs w:val="32"/>
        </w:rPr>
        <w:t>2026</w:t>
      </w:r>
      <w:r w:rsidRPr="00865B38">
        <w:rPr>
          <w:rFonts w:ascii="Times New Roman" w:eastAsia="仿宋" w:hAnsi="Times New Roman" w:cs="仿宋" w:hint="eastAsia"/>
          <w:sz w:val="32"/>
          <w:szCs w:val="32"/>
        </w:rPr>
        <w:t>年</w:t>
      </w:r>
      <w:r w:rsidRPr="00865B38">
        <w:rPr>
          <w:rFonts w:ascii="Times New Roman" w:eastAsia="仿宋" w:hAnsi="Times New Roman" w:cs="仿宋" w:hint="eastAsia"/>
          <w:sz w:val="32"/>
          <w:szCs w:val="32"/>
        </w:rPr>
        <w:t>11</w:t>
      </w:r>
      <w:r w:rsidRPr="00865B38">
        <w:rPr>
          <w:rFonts w:ascii="Times New Roman" w:eastAsia="仿宋" w:hAnsi="Times New Roman" w:cs="仿宋" w:hint="eastAsia"/>
          <w:sz w:val="32"/>
          <w:szCs w:val="32"/>
        </w:rPr>
        <w:t>月。省政府</w:t>
      </w:r>
      <w:r w:rsidRPr="00865B38">
        <w:rPr>
          <w:rFonts w:ascii="Times New Roman" w:eastAsia="仿宋" w:hAnsi="Times New Roman" w:cs="仿宋" w:hint="eastAsia"/>
          <w:sz w:val="32"/>
          <w:szCs w:val="32"/>
        </w:rPr>
        <w:t>2021</w:t>
      </w:r>
      <w:r w:rsidRPr="00865B38">
        <w:rPr>
          <w:rFonts w:ascii="Times New Roman" w:eastAsia="仿宋" w:hAnsi="Times New Roman" w:cs="仿宋" w:hint="eastAsia"/>
          <w:sz w:val="32"/>
          <w:szCs w:val="32"/>
        </w:rPr>
        <w:t>年</w:t>
      </w:r>
      <w:r w:rsidRPr="00865B38">
        <w:rPr>
          <w:rFonts w:ascii="Times New Roman" w:eastAsia="仿宋" w:hAnsi="Times New Roman" w:cs="仿宋" w:hint="eastAsia"/>
          <w:sz w:val="32"/>
          <w:szCs w:val="32"/>
        </w:rPr>
        <w:t>8</w:t>
      </w:r>
      <w:r w:rsidRPr="00865B38">
        <w:rPr>
          <w:rFonts w:ascii="Times New Roman" w:eastAsia="仿宋" w:hAnsi="Times New Roman" w:cs="仿宋" w:hint="eastAsia"/>
          <w:sz w:val="32"/>
          <w:szCs w:val="32"/>
        </w:rPr>
        <w:t>月和</w:t>
      </w:r>
      <w:r w:rsidRPr="00865B38">
        <w:rPr>
          <w:rFonts w:ascii="Times New Roman" w:eastAsia="仿宋" w:hAnsi="Times New Roman" w:cs="仿宋" w:hint="eastAsia"/>
          <w:sz w:val="32"/>
          <w:szCs w:val="32"/>
        </w:rPr>
        <w:t>2022</w:t>
      </w:r>
      <w:r w:rsidRPr="00865B38">
        <w:rPr>
          <w:rFonts w:ascii="Times New Roman" w:eastAsia="仿宋" w:hAnsi="Times New Roman" w:cs="仿宋" w:hint="eastAsia"/>
          <w:sz w:val="32"/>
          <w:szCs w:val="32"/>
        </w:rPr>
        <w:t>年</w:t>
      </w:r>
      <w:r w:rsidRPr="00865B38">
        <w:rPr>
          <w:rFonts w:ascii="Times New Roman" w:eastAsia="仿宋" w:hAnsi="Times New Roman" w:cs="仿宋" w:hint="eastAsia"/>
          <w:sz w:val="32"/>
          <w:szCs w:val="32"/>
        </w:rPr>
        <w:t>2</w:t>
      </w:r>
      <w:r w:rsidRPr="00865B38">
        <w:rPr>
          <w:rFonts w:ascii="Times New Roman" w:eastAsia="仿宋" w:hAnsi="Times New Roman" w:cs="仿宋" w:hint="eastAsia"/>
          <w:sz w:val="32"/>
          <w:szCs w:val="32"/>
        </w:rPr>
        <w:t>月聘任的省政府法律顾问于</w:t>
      </w:r>
      <w:r w:rsidRPr="00865B38">
        <w:rPr>
          <w:rFonts w:ascii="Times New Roman" w:eastAsia="仿宋" w:hAnsi="Times New Roman" w:cs="仿宋" w:hint="eastAsia"/>
          <w:sz w:val="32"/>
          <w:szCs w:val="32"/>
        </w:rPr>
        <w:t>2023</w:t>
      </w:r>
      <w:r w:rsidRPr="00865B38">
        <w:rPr>
          <w:rFonts w:ascii="Times New Roman" w:eastAsia="仿宋" w:hAnsi="Times New Roman" w:cs="仿宋" w:hint="eastAsia"/>
          <w:sz w:val="32"/>
          <w:szCs w:val="32"/>
        </w:rPr>
        <w:t>年</w:t>
      </w:r>
      <w:r>
        <w:rPr>
          <w:rFonts w:ascii="Times New Roman" w:eastAsia="仿宋" w:hAnsi="Times New Roman" w:cs="仿宋" w:hint="eastAsia"/>
          <w:sz w:val="32"/>
          <w:szCs w:val="32"/>
        </w:rPr>
        <w:t>11</w:t>
      </w:r>
      <w:r w:rsidRPr="00865B38">
        <w:rPr>
          <w:rFonts w:ascii="Times New Roman" w:eastAsia="仿宋" w:hAnsi="Times New Roman" w:cs="仿宋" w:hint="eastAsia"/>
          <w:sz w:val="32"/>
          <w:szCs w:val="32"/>
        </w:rPr>
        <w:t>月</w:t>
      </w:r>
      <w:r w:rsidRPr="00865B38">
        <w:rPr>
          <w:rFonts w:ascii="Times New Roman" w:eastAsia="仿宋" w:hAnsi="Times New Roman" w:cs="仿宋" w:hint="eastAsia"/>
          <w:sz w:val="32"/>
          <w:szCs w:val="32"/>
        </w:rPr>
        <w:t>30</w:t>
      </w:r>
      <w:r w:rsidRPr="00865B38">
        <w:rPr>
          <w:rFonts w:ascii="Times New Roman" w:eastAsia="仿宋" w:hAnsi="Times New Roman" w:cs="仿宋" w:hint="eastAsia"/>
          <w:sz w:val="32"/>
          <w:szCs w:val="32"/>
        </w:rPr>
        <w:t>日解聘。</w:t>
      </w:r>
    </w:p>
    <w:p w:rsidR="00865B38" w:rsidRPr="00865B38" w:rsidRDefault="00865B38" w:rsidP="00865B38">
      <w:pPr>
        <w:spacing w:line="620" w:lineRule="exact"/>
        <w:rPr>
          <w:rFonts w:ascii="Times New Roman" w:eastAsia="仿宋" w:hAnsi="Times New Roman" w:cs="仿宋"/>
          <w:sz w:val="32"/>
          <w:szCs w:val="32"/>
        </w:rPr>
      </w:pPr>
    </w:p>
    <w:p w:rsidR="00865B38" w:rsidRDefault="00865B38" w:rsidP="00865B38">
      <w:pPr>
        <w:spacing w:line="620" w:lineRule="exact"/>
        <w:rPr>
          <w:rFonts w:ascii="Times New Roman" w:eastAsia="仿宋" w:hAnsi="Times New Roman" w:cs="仿宋" w:hint="eastAsia"/>
          <w:sz w:val="32"/>
          <w:szCs w:val="32"/>
        </w:rPr>
      </w:pPr>
    </w:p>
    <w:p w:rsidR="00865B38" w:rsidRDefault="00865B38" w:rsidP="00865B38">
      <w:pPr>
        <w:spacing w:line="620" w:lineRule="exact"/>
        <w:rPr>
          <w:rFonts w:ascii="Times New Roman" w:eastAsia="仿宋" w:hAnsi="Times New Roman" w:cs="仿宋" w:hint="eastAsia"/>
          <w:sz w:val="32"/>
          <w:szCs w:val="32"/>
        </w:rPr>
      </w:pPr>
    </w:p>
    <w:p w:rsidR="00865B38" w:rsidRPr="00865B38" w:rsidRDefault="00865B38" w:rsidP="00865B38">
      <w:pPr>
        <w:spacing w:line="620" w:lineRule="exact"/>
        <w:rPr>
          <w:rFonts w:ascii="Times New Roman" w:eastAsia="仿宋" w:hAnsi="Times New Roman" w:cs="仿宋"/>
          <w:sz w:val="32"/>
          <w:szCs w:val="32"/>
        </w:rPr>
      </w:pP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黑龙江省人民政府办公厅</w:t>
      </w:r>
    </w:p>
    <w:p w:rsid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2023</w:t>
      </w:r>
      <w:r w:rsidRPr="00865B38">
        <w:rPr>
          <w:rFonts w:ascii="Times New Roman" w:eastAsia="仿宋" w:hAnsi="Times New Roman" w:cs="仿宋" w:hint="eastAsia"/>
          <w:sz w:val="32"/>
          <w:szCs w:val="32"/>
        </w:rPr>
        <w:t>年</w:t>
      </w:r>
      <w:r w:rsidRPr="00865B38">
        <w:rPr>
          <w:rFonts w:ascii="Times New Roman" w:eastAsia="仿宋" w:hAnsi="Times New Roman" w:cs="仿宋" w:hint="eastAsia"/>
          <w:sz w:val="32"/>
          <w:szCs w:val="32"/>
        </w:rPr>
        <w:t>11</w:t>
      </w:r>
      <w:r w:rsidRPr="00865B38">
        <w:rPr>
          <w:rFonts w:ascii="Times New Roman" w:eastAsia="仿宋" w:hAnsi="Times New Roman" w:cs="仿宋" w:hint="eastAsia"/>
          <w:sz w:val="32"/>
          <w:szCs w:val="32"/>
        </w:rPr>
        <w:t>月</w:t>
      </w:r>
      <w:r w:rsidRPr="00865B38">
        <w:rPr>
          <w:rFonts w:ascii="Times New Roman" w:eastAsia="仿宋" w:hAnsi="Times New Roman" w:cs="仿宋" w:hint="eastAsia"/>
          <w:sz w:val="32"/>
          <w:szCs w:val="32"/>
        </w:rPr>
        <w:t>23</w:t>
      </w:r>
      <w:r w:rsidRPr="00865B38">
        <w:rPr>
          <w:rFonts w:ascii="Times New Roman" w:eastAsia="仿宋" w:hAnsi="Times New Roman" w:cs="仿宋" w:hint="eastAsia"/>
          <w:sz w:val="32"/>
          <w:szCs w:val="32"/>
        </w:rPr>
        <w:t>日</w:t>
      </w:r>
    </w:p>
    <w:p w:rsidR="00865B38" w:rsidRPr="00865B38" w:rsidRDefault="00865B38" w:rsidP="00865B38">
      <w:pPr>
        <w:spacing w:line="620" w:lineRule="exact"/>
        <w:rPr>
          <w:rFonts w:ascii="Times New Roman" w:eastAsia="仿宋" w:hAnsi="Times New Roman" w:cs="仿宋" w:hint="eastAsia"/>
          <w:sz w:val="32"/>
          <w:szCs w:val="32"/>
        </w:rPr>
      </w:pP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（此件公开发布）</w:t>
      </w:r>
    </w:p>
    <w:p w:rsidR="00865B38" w:rsidRPr="00865B38" w:rsidRDefault="00865B38" w:rsidP="00865B38">
      <w:pPr>
        <w:spacing w:line="620" w:lineRule="exact"/>
        <w:rPr>
          <w:rFonts w:ascii="Times New Roman" w:eastAsia="仿宋" w:hAnsi="Times New Roman" w:cs="仿宋"/>
          <w:sz w:val="32"/>
          <w:szCs w:val="32"/>
        </w:rPr>
      </w:pPr>
    </w:p>
    <w:p w:rsidR="00865B38" w:rsidRPr="00865B38" w:rsidRDefault="00865B38" w:rsidP="00865B38">
      <w:pPr>
        <w:spacing w:line="620" w:lineRule="exact"/>
        <w:jc w:val="center"/>
        <w:rPr>
          <w:rFonts w:ascii="方正小标宋简体" w:eastAsia="方正小标宋简体" w:hAnsi="Times New Roman" w:cs="仿宋" w:hint="eastAsia"/>
          <w:sz w:val="44"/>
          <w:szCs w:val="44"/>
        </w:rPr>
      </w:pPr>
      <w:r w:rsidRPr="00865B38">
        <w:rPr>
          <w:rFonts w:ascii="方正小标宋简体" w:eastAsia="方正小标宋简体" w:hAnsi="Times New Roman" w:cs="仿宋" w:hint="eastAsia"/>
          <w:sz w:val="44"/>
          <w:szCs w:val="44"/>
        </w:rPr>
        <w:t>黑龙江省人民政府法律顾问名单</w:t>
      </w:r>
    </w:p>
    <w:p w:rsidR="00865B38" w:rsidRPr="00865B38" w:rsidRDefault="00865B38" w:rsidP="00865B38">
      <w:pPr>
        <w:spacing w:line="620" w:lineRule="exact"/>
        <w:rPr>
          <w:rFonts w:ascii="Times New Roman" w:eastAsia="仿宋" w:hAnsi="Times New Roman" w:cs="仿宋"/>
          <w:sz w:val="32"/>
          <w:szCs w:val="32"/>
        </w:rPr>
      </w:pPr>
    </w:p>
    <w:p w:rsidR="00865B38" w:rsidRPr="00865B38" w:rsidRDefault="00865B38" w:rsidP="00865B38">
      <w:pPr>
        <w:spacing w:line="640" w:lineRule="exact"/>
        <w:rPr>
          <w:rFonts w:ascii="黑体" w:eastAsia="黑体" w:hAnsi="黑体" w:cs="仿宋" w:hint="eastAsia"/>
          <w:sz w:val="32"/>
          <w:szCs w:val="32"/>
        </w:rPr>
      </w:pPr>
      <w:r w:rsidRPr="00865B38">
        <w:rPr>
          <w:rFonts w:ascii="黑体" w:eastAsia="黑体" w:hAnsi="黑体" w:cs="仿宋" w:hint="eastAsia"/>
          <w:sz w:val="32"/>
          <w:szCs w:val="32"/>
        </w:rPr>
        <w:t xml:space="preserve">　　一、首席法律顾问（1人）</w:t>
      </w:r>
    </w:p>
    <w:p w:rsidR="00865B38" w:rsidRPr="00865B38" w:rsidRDefault="00865B38" w:rsidP="00865B38">
      <w:pPr>
        <w:spacing w:line="6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滕凤洲</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黑龙江省司法厅党委委员、副厅长</w:t>
      </w:r>
    </w:p>
    <w:p w:rsidR="00865B38" w:rsidRPr="00865B38" w:rsidRDefault="00865B38" w:rsidP="00865B38">
      <w:pPr>
        <w:spacing w:line="640" w:lineRule="exact"/>
        <w:rPr>
          <w:rFonts w:ascii="黑体" w:eastAsia="黑体" w:hAnsi="黑体" w:cs="仿宋" w:hint="eastAsia"/>
          <w:sz w:val="32"/>
          <w:szCs w:val="32"/>
        </w:rPr>
      </w:pPr>
      <w:r w:rsidRPr="00865B38">
        <w:rPr>
          <w:rFonts w:ascii="黑体" w:eastAsia="黑体" w:hAnsi="黑体" w:cs="仿宋" w:hint="eastAsia"/>
          <w:sz w:val="32"/>
          <w:szCs w:val="32"/>
        </w:rPr>
        <w:t xml:space="preserve">　　二、法律顾问单位（15家）    </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北京大成（哈尔滨）律师事务所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2</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北京市京师（哈尔滨）律师事务所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北京岳成（黑龙江）律师事务所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黑龙江三维律师事务所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5</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黑龙江龙广律师事务所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6</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黑龙江龙信达律师事务所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7</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黑龙江龙洋律师事务所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8</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黑龙江远东律师集团事务所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9</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黑龙江高盛律师集团事务所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10</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黑龙江海天庆城律师事务所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11</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黑龙江朗信银龙律师事务所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12</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黑龙江德治律师事务所</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13</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哈尔滨商业大学</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14</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黑龙江大学</w:t>
      </w:r>
    </w:p>
    <w:p w:rsidR="00865B38" w:rsidRPr="00865B38" w:rsidRDefault="00865B38" w:rsidP="00865B38">
      <w:pPr>
        <w:spacing w:line="64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15</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黑龙江省政法管理干部学院</w:t>
      </w:r>
    </w:p>
    <w:p w:rsidR="00865B38" w:rsidRPr="00865B38" w:rsidRDefault="00865B38" w:rsidP="00865B38">
      <w:pPr>
        <w:spacing w:line="620" w:lineRule="exact"/>
        <w:rPr>
          <w:rFonts w:ascii="黑体" w:eastAsia="黑体" w:hAnsi="黑体" w:cs="仿宋" w:hint="eastAsia"/>
          <w:sz w:val="32"/>
          <w:szCs w:val="32"/>
        </w:rPr>
      </w:pPr>
      <w:r w:rsidRPr="00865B38">
        <w:rPr>
          <w:rFonts w:ascii="黑体" w:eastAsia="黑体" w:hAnsi="黑体" w:cs="仿宋" w:hint="eastAsia"/>
          <w:sz w:val="32"/>
          <w:szCs w:val="32"/>
        </w:rPr>
        <w:lastRenderedPageBreak/>
        <w:t xml:space="preserve">    三、专职法律顾问（5人）</w:t>
      </w: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于美华</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北京大成（哈尔滨）律师事务所律师</w:t>
      </w: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2</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齐</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怡</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黑龙江龙信达律师事务所律师</w:t>
      </w: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李丽娜</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黑龙江远东律师集团事务所律师</w:t>
      </w: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李勇玲</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黑龙江海天庆城律师事务所律师</w:t>
      </w:r>
    </w:p>
    <w:p w:rsidR="00865B38" w:rsidRPr="00865B38" w:rsidRDefault="00865B38" w:rsidP="00865B38">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5</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陈</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曦</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黑龙江高盛律师集团事务所律师</w:t>
      </w:r>
    </w:p>
    <w:p w:rsidR="00865B38" w:rsidRPr="00865B38" w:rsidRDefault="00865B38" w:rsidP="00865B38">
      <w:pPr>
        <w:spacing w:line="620" w:lineRule="exact"/>
        <w:rPr>
          <w:rFonts w:ascii="黑体" w:eastAsia="黑体" w:hAnsi="黑体" w:cs="仿宋" w:hint="eastAsia"/>
          <w:sz w:val="32"/>
          <w:szCs w:val="32"/>
        </w:rPr>
      </w:pPr>
      <w:r w:rsidRPr="00865B38">
        <w:rPr>
          <w:rFonts w:ascii="黑体" w:eastAsia="黑体" w:hAnsi="黑体" w:cs="仿宋" w:hint="eastAsia"/>
          <w:sz w:val="32"/>
          <w:szCs w:val="32"/>
        </w:rPr>
        <w:t xml:space="preserve">　　四、兼职法律顾问（18人）</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刘文义</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黑龙江远东律师集团事务所主任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2</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孙</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炜</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北京大成（哈尔滨）律师事务所高级合伙人</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李亚兰</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黑龙江龙电律师事务所主任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吴宏磊</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黑龙江朗信银龙律师事务所律师</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5</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何艳凤</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黑龙江远东律师集团事务所律师</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6</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宋印实</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黑龙江义胜律师事务所主任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7</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张传辉</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黑龙江学院律师事务所主任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8</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张会栋</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北京大成（哈尔滨）律师事务所高级合伙人</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9</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张</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铁</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黑龙江龙信达律师事务所主任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10</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郑云鹏</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黑龙江龙广律师事务所主任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11</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赵长江</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黑龙江大地律师事务所合伙人</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12</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姜庆文</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黑龙江新时达律师事务所主任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13</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栗有田</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黑龙江朗信银龙律师事务所律师</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14</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曹</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丽</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黑龙江海天庆城律师事务所主任</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15</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石贤平</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哈尔滨商业大学法学院副院长</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lastRenderedPageBreak/>
        <w:t xml:space="preserve">　　</w:t>
      </w:r>
      <w:r w:rsidRPr="00865B38">
        <w:rPr>
          <w:rFonts w:ascii="Times New Roman" w:eastAsia="仿宋" w:hAnsi="Times New Roman" w:cs="仿宋" w:hint="eastAsia"/>
          <w:sz w:val="32"/>
          <w:szCs w:val="32"/>
        </w:rPr>
        <w:t>16</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冯向辉</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黑龙江省社会科学院研究员</w:t>
      </w:r>
    </w:p>
    <w:p w:rsidR="00865B38" w:rsidRPr="00865B38" w:rsidRDefault="00865B38" w:rsidP="00865B38">
      <w:pPr>
        <w:spacing w:line="620" w:lineRule="exact"/>
        <w:rPr>
          <w:rFonts w:ascii="Times New Roman" w:eastAsia="仿宋" w:hAnsi="Times New Roman" w:cs="仿宋" w:hint="eastAsia"/>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17</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哈书菊</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黑龙江大学法学院院长</w:t>
      </w:r>
    </w:p>
    <w:p w:rsidR="004541CA" w:rsidRPr="004541CA" w:rsidRDefault="00865B38" w:rsidP="00865B38">
      <w:pPr>
        <w:spacing w:line="620" w:lineRule="exact"/>
        <w:rPr>
          <w:rFonts w:ascii="Times New Roman" w:eastAsia="仿宋" w:hAnsi="Times New Roman" w:cs="仿宋"/>
          <w:sz w:val="32"/>
          <w:szCs w:val="32"/>
        </w:rPr>
      </w:pPr>
      <w:r w:rsidRPr="00865B38">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18</w:t>
      </w:r>
      <w:r>
        <w:rPr>
          <w:rFonts w:ascii="Times New Roman" w:eastAsia="仿宋" w:hAnsi="Times New Roman" w:cs="仿宋" w:hint="eastAsia"/>
          <w:sz w:val="32"/>
          <w:szCs w:val="32"/>
        </w:rPr>
        <w:t>.</w:t>
      </w:r>
      <w:r w:rsidRPr="00865B38">
        <w:rPr>
          <w:rFonts w:ascii="Times New Roman" w:eastAsia="仿宋" w:hAnsi="Times New Roman" w:cs="仿宋" w:hint="eastAsia"/>
          <w:sz w:val="32"/>
          <w:szCs w:val="32"/>
        </w:rPr>
        <w:t>姜仲波</w:t>
      </w:r>
      <w:r>
        <w:rPr>
          <w:rFonts w:ascii="Times New Roman" w:eastAsia="仿宋" w:hAnsi="Times New Roman" w:cs="仿宋" w:hint="eastAsia"/>
          <w:sz w:val="32"/>
          <w:szCs w:val="32"/>
        </w:rPr>
        <w:t xml:space="preserve">　</w:t>
      </w:r>
      <w:r w:rsidRPr="00865B38">
        <w:rPr>
          <w:rFonts w:ascii="Times New Roman" w:eastAsia="仿宋" w:hAnsi="Times New Roman" w:cs="仿宋" w:hint="eastAsia"/>
          <w:sz w:val="32"/>
          <w:szCs w:val="32"/>
        </w:rPr>
        <w:t>黑龙江省政法管理干部学院教务处处长</w:t>
      </w:r>
    </w:p>
    <w:sectPr w:rsidR="004541CA" w:rsidRPr="004541CA"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44" w:rsidRDefault="006C6F44" w:rsidP="00386952">
      <w:pPr>
        <w:rPr>
          <w:rFonts w:cs="Times New Roman"/>
        </w:rPr>
      </w:pPr>
      <w:r>
        <w:rPr>
          <w:rFonts w:cs="Times New Roman"/>
        </w:rPr>
        <w:separator/>
      </w:r>
    </w:p>
  </w:endnote>
  <w:endnote w:type="continuationSeparator" w:id="1">
    <w:p w:rsidR="006C6F44" w:rsidRDefault="006C6F44"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5824D8"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5824D8" w:rsidRPr="00DD7F69">
      <w:rPr>
        <w:rFonts w:ascii="Times New Roman" w:hAnsi="Times New Roman" w:cs="Times New Roman"/>
        <w:sz w:val="28"/>
        <w:szCs w:val="28"/>
      </w:rPr>
      <w:fldChar w:fldCharType="separate"/>
    </w:r>
    <w:r w:rsidR="00865B38" w:rsidRPr="00865B38">
      <w:rPr>
        <w:rFonts w:ascii="Times New Roman" w:hAnsi="Times New Roman" w:cs="Times New Roman"/>
        <w:noProof/>
        <w:sz w:val="28"/>
        <w:szCs w:val="28"/>
        <w:lang w:val="zh-CN"/>
      </w:rPr>
      <w:t>2</w:t>
    </w:r>
    <w:r w:rsidR="005824D8"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5824D8"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5824D8" w:rsidRPr="00DD7F69">
      <w:rPr>
        <w:rFonts w:ascii="Times New Roman" w:hAnsi="Times New Roman" w:cs="Times New Roman"/>
        <w:sz w:val="28"/>
        <w:szCs w:val="28"/>
      </w:rPr>
      <w:fldChar w:fldCharType="separate"/>
    </w:r>
    <w:r w:rsidR="00865B38" w:rsidRPr="00865B38">
      <w:rPr>
        <w:rFonts w:ascii="Times New Roman" w:hAnsi="Times New Roman" w:cs="Times New Roman"/>
        <w:noProof/>
        <w:sz w:val="28"/>
        <w:szCs w:val="28"/>
        <w:lang w:val="zh-CN"/>
      </w:rPr>
      <w:t>3</w:t>
    </w:r>
    <w:r w:rsidR="005824D8"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44" w:rsidRDefault="006C6F44" w:rsidP="00386952">
      <w:pPr>
        <w:rPr>
          <w:rFonts w:cs="Times New Roman"/>
        </w:rPr>
      </w:pPr>
      <w:r>
        <w:rPr>
          <w:rFonts w:cs="Times New Roman"/>
        </w:rPr>
        <w:separator/>
      </w:r>
    </w:p>
  </w:footnote>
  <w:footnote w:type="continuationSeparator" w:id="1">
    <w:p w:rsidR="006C6F44" w:rsidRDefault="006C6F44"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D130C"/>
    <w:rsid w:val="00102A16"/>
    <w:rsid w:val="0010761C"/>
    <w:rsid w:val="00114241"/>
    <w:rsid w:val="00114F48"/>
    <w:rsid w:val="001216AB"/>
    <w:rsid w:val="001220EA"/>
    <w:rsid w:val="00135FCA"/>
    <w:rsid w:val="00136ED5"/>
    <w:rsid w:val="00140149"/>
    <w:rsid w:val="001542D2"/>
    <w:rsid w:val="00174CB1"/>
    <w:rsid w:val="00193D5B"/>
    <w:rsid w:val="001A12D1"/>
    <w:rsid w:val="001A4C0C"/>
    <w:rsid w:val="001B0C58"/>
    <w:rsid w:val="001B6CC1"/>
    <w:rsid w:val="001C2050"/>
    <w:rsid w:val="001E5F08"/>
    <w:rsid w:val="002055DB"/>
    <w:rsid w:val="00214AB7"/>
    <w:rsid w:val="00217ED8"/>
    <w:rsid w:val="00230296"/>
    <w:rsid w:val="00240B89"/>
    <w:rsid w:val="00251B7B"/>
    <w:rsid w:val="00255D3B"/>
    <w:rsid w:val="00285011"/>
    <w:rsid w:val="00296398"/>
    <w:rsid w:val="00296614"/>
    <w:rsid w:val="002A5F94"/>
    <w:rsid w:val="002C3AE3"/>
    <w:rsid w:val="002D049D"/>
    <w:rsid w:val="002F1AC7"/>
    <w:rsid w:val="002F5E8F"/>
    <w:rsid w:val="00302699"/>
    <w:rsid w:val="00307E81"/>
    <w:rsid w:val="00317CF5"/>
    <w:rsid w:val="003675D1"/>
    <w:rsid w:val="00386952"/>
    <w:rsid w:val="003A07B5"/>
    <w:rsid w:val="003A599A"/>
    <w:rsid w:val="003C6750"/>
    <w:rsid w:val="003C68B0"/>
    <w:rsid w:val="003D02CB"/>
    <w:rsid w:val="003D2CC5"/>
    <w:rsid w:val="003E538A"/>
    <w:rsid w:val="00410456"/>
    <w:rsid w:val="004125DE"/>
    <w:rsid w:val="00424A54"/>
    <w:rsid w:val="00437026"/>
    <w:rsid w:val="004375EF"/>
    <w:rsid w:val="00442C5C"/>
    <w:rsid w:val="004541CA"/>
    <w:rsid w:val="00467330"/>
    <w:rsid w:val="00472293"/>
    <w:rsid w:val="00476928"/>
    <w:rsid w:val="0049324C"/>
    <w:rsid w:val="00495EC4"/>
    <w:rsid w:val="004A079E"/>
    <w:rsid w:val="004A59D1"/>
    <w:rsid w:val="004B204C"/>
    <w:rsid w:val="004B604A"/>
    <w:rsid w:val="004D09B7"/>
    <w:rsid w:val="005015CE"/>
    <w:rsid w:val="005137B0"/>
    <w:rsid w:val="005232C2"/>
    <w:rsid w:val="00545EFF"/>
    <w:rsid w:val="00580371"/>
    <w:rsid w:val="005824D8"/>
    <w:rsid w:val="00585611"/>
    <w:rsid w:val="00593DAC"/>
    <w:rsid w:val="005A3F5F"/>
    <w:rsid w:val="005A5B07"/>
    <w:rsid w:val="005C616F"/>
    <w:rsid w:val="005F4B49"/>
    <w:rsid w:val="0062049C"/>
    <w:rsid w:val="006216D7"/>
    <w:rsid w:val="00622369"/>
    <w:rsid w:val="00622B23"/>
    <w:rsid w:val="00624F57"/>
    <w:rsid w:val="00625C67"/>
    <w:rsid w:val="0062629F"/>
    <w:rsid w:val="006313A9"/>
    <w:rsid w:val="00633E07"/>
    <w:rsid w:val="00644295"/>
    <w:rsid w:val="00654A58"/>
    <w:rsid w:val="00671938"/>
    <w:rsid w:val="00684ADF"/>
    <w:rsid w:val="00686166"/>
    <w:rsid w:val="006948C2"/>
    <w:rsid w:val="006A5F39"/>
    <w:rsid w:val="006C64FA"/>
    <w:rsid w:val="006C6F44"/>
    <w:rsid w:val="006E3DE1"/>
    <w:rsid w:val="0072194F"/>
    <w:rsid w:val="00721F48"/>
    <w:rsid w:val="00723008"/>
    <w:rsid w:val="00732201"/>
    <w:rsid w:val="00743CD2"/>
    <w:rsid w:val="007445DB"/>
    <w:rsid w:val="00766E63"/>
    <w:rsid w:val="00784912"/>
    <w:rsid w:val="007855A1"/>
    <w:rsid w:val="0078571B"/>
    <w:rsid w:val="00786472"/>
    <w:rsid w:val="00796E9F"/>
    <w:rsid w:val="007A1A9E"/>
    <w:rsid w:val="007A2D2B"/>
    <w:rsid w:val="007A409F"/>
    <w:rsid w:val="007A6909"/>
    <w:rsid w:val="007D48DD"/>
    <w:rsid w:val="007D6FD5"/>
    <w:rsid w:val="007E0DBC"/>
    <w:rsid w:val="007F083F"/>
    <w:rsid w:val="007F359C"/>
    <w:rsid w:val="008054D5"/>
    <w:rsid w:val="00813F40"/>
    <w:rsid w:val="0082590B"/>
    <w:rsid w:val="00855F33"/>
    <w:rsid w:val="00862DAE"/>
    <w:rsid w:val="0086495D"/>
    <w:rsid w:val="00865B38"/>
    <w:rsid w:val="00866C4B"/>
    <w:rsid w:val="0087472A"/>
    <w:rsid w:val="00883F6D"/>
    <w:rsid w:val="00885986"/>
    <w:rsid w:val="00890180"/>
    <w:rsid w:val="0089571D"/>
    <w:rsid w:val="008975E4"/>
    <w:rsid w:val="008A7568"/>
    <w:rsid w:val="008B1674"/>
    <w:rsid w:val="008B7FD1"/>
    <w:rsid w:val="008E7F63"/>
    <w:rsid w:val="009159DF"/>
    <w:rsid w:val="00924B8B"/>
    <w:rsid w:val="00931BC1"/>
    <w:rsid w:val="00947240"/>
    <w:rsid w:val="009556B6"/>
    <w:rsid w:val="009600BD"/>
    <w:rsid w:val="009748ED"/>
    <w:rsid w:val="009871F0"/>
    <w:rsid w:val="00992E6D"/>
    <w:rsid w:val="00992FAC"/>
    <w:rsid w:val="00996873"/>
    <w:rsid w:val="009975C7"/>
    <w:rsid w:val="009979FB"/>
    <w:rsid w:val="009A2FDC"/>
    <w:rsid w:val="009B4C76"/>
    <w:rsid w:val="009C5F46"/>
    <w:rsid w:val="009E568E"/>
    <w:rsid w:val="009E58E1"/>
    <w:rsid w:val="009E6C34"/>
    <w:rsid w:val="009F5558"/>
    <w:rsid w:val="009F7540"/>
    <w:rsid w:val="00A028C2"/>
    <w:rsid w:val="00A14943"/>
    <w:rsid w:val="00A222C4"/>
    <w:rsid w:val="00A24C83"/>
    <w:rsid w:val="00A33169"/>
    <w:rsid w:val="00A4300D"/>
    <w:rsid w:val="00A51746"/>
    <w:rsid w:val="00A529FE"/>
    <w:rsid w:val="00A65E30"/>
    <w:rsid w:val="00A80CD2"/>
    <w:rsid w:val="00A82866"/>
    <w:rsid w:val="00A97318"/>
    <w:rsid w:val="00AC1651"/>
    <w:rsid w:val="00AC59BC"/>
    <w:rsid w:val="00AD1AA5"/>
    <w:rsid w:val="00AD4841"/>
    <w:rsid w:val="00AD5E21"/>
    <w:rsid w:val="00AD5FA4"/>
    <w:rsid w:val="00AD610B"/>
    <w:rsid w:val="00B409D0"/>
    <w:rsid w:val="00B447AE"/>
    <w:rsid w:val="00B46A1B"/>
    <w:rsid w:val="00B51DC2"/>
    <w:rsid w:val="00B859B7"/>
    <w:rsid w:val="00B95C75"/>
    <w:rsid w:val="00BA1E5D"/>
    <w:rsid w:val="00BC20F6"/>
    <w:rsid w:val="00BC3BCA"/>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493"/>
    <w:rsid w:val="00D14065"/>
    <w:rsid w:val="00D22C24"/>
    <w:rsid w:val="00D242D7"/>
    <w:rsid w:val="00D263C4"/>
    <w:rsid w:val="00D439BA"/>
    <w:rsid w:val="00D457C9"/>
    <w:rsid w:val="00D5582C"/>
    <w:rsid w:val="00D5658D"/>
    <w:rsid w:val="00D60A3C"/>
    <w:rsid w:val="00D70331"/>
    <w:rsid w:val="00D71CF7"/>
    <w:rsid w:val="00D77454"/>
    <w:rsid w:val="00D87256"/>
    <w:rsid w:val="00D921DE"/>
    <w:rsid w:val="00D93176"/>
    <w:rsid w:val="00DB2D75"/>
    <w:rsid w:val="00DB3C17"/>
    <w:rsid w:val="00DD7F69"/>
    <w:rsid w:val="00DE10C0"/>
    <w:rsid w:val="00DE4D5C"/>
    <w:rsid w:val="00DE50A5"/>
    <w:rsid w:val="00DE5777"/>
    <w:rsid w:val="00DF35A2"/>
    <w:rsid w:val="00DF468D"/>
    <w:rsid w:val="00DF6959"/>
    <w:rsid w:val="00E15B51"/>
    <w:rsid w:val="00E17319"/>
    <w:rsid w:val="00E234E6"/>
    <w:rsid w:val="00E40329"/>
    <w:rsid w:val="00E70E24"/>
    <w:rsid w:val="00EA0EA8"/>
    <w:rsid w:val="00EA44F0"/>
    <w:rsid w:val="00EC18E0"/>
    <w:rsid w:val="00EE52C8"/>
    <w:rsid w:val="00F03466"/>
    <w:rsid w:val="00F03DD8"/>
    <w:rsid w:val="00F06960"/>
    <w:rsid w:val="00F34152"/>
    <w:rsid w:val="00F45111"/>
    <w:rsid w:val="00F5500D"/>
    <w:rsid w:val="00F566AD"/>
    <w:rsid w:val="00F578E4"/>
    <w:rsid w:val="00F6468F"/>
    <w:rsid w:val="00F65DB0"/>
    <w:rsid w:val="00F805E8"/>
    <w:rsid w:val="00F943B3"/>
    <w:rsid w:val="00FB09FD"/>
    <w:rsid w:val="00FC6017"/>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Pages>
  <Words>190</Words>
  <Characters>1089</Characters>
  <Application>Microsoft Office Word</Application>
  <DocSecurity>0</DocSecurity>
  <Lines>9</Lines>
  <Paragraphs>2</Paragraphs>
  <ScaleCrop>false</ScaleCrop>
  <Company>China</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141</cp:revision>
  <cp:lastPrinted>2023-10-25T02:47:00Z</cp:lastPrinted>
  <dcterms:created xsi:type="dcterms:W3CDTF">2020-02-01T15:57:00Z</dcterms:created>
  <dcterms:modified xsi:type="dcterms:W3CDTF">2023-11-24T05:36:00Z</dcterms:modified>
</cp:coreProperties>
</file>